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2F0362EE" w:rsidR="00D001FF" w:rsidRPr="00FE0426" w:rsidRDefault="00DB69D5" w:rsidP="00D001FF">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 xml:space="preserve">ВІСІМДЕСЯТ  ЧЕТВЕРТА  </w:t>
      </w:r>
      <w:r w:rsidR="00D001FF" w:rsidRPr="00FE0426">
        <w:rPr>
          <w:rFonts w:ascii="Times New Roman" w:eastAsiaTheme="minorEastAsia" w:hAnsi="Times New Roman" w:cs="Times New Roman"/>
          <w:b/>
          <w:sz w:val="28"/>
          <w:szCs w:val="28"/>
          <w:lang w:val="uk-UA" w:eastAsia="ru-RU"/>
        </w:rPr>
        <w:t>СЕСІЯ  ВОСЬМОГО  СКЛИКАННЯ</w:t>
      </w:r>
    </w:p>
    <w:p w14:paraId="3757E20F" w14:textId="025DC8BE"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62EAD625" w14:textId="77777777" w:rsidR="000B3058" w:rsidRPr="00FE0426" w:rsidRDefault="000B3058"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1881D69" w14:textId="1A7D54D9" w:rsidR="00D001FF" w:rsidRDefault="000B3058" w:rsidP="000B3058">
      <w:pPr>
        <w:keepNext/>
        <w:spacing w:after="0" w:line="240" w:lineRule="auto"/>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РІШЕННЯ</w:t>
      </w:r>
    </w:p>
    <w:p w14:paraId="15B82157" w14:textId="2EBBAE44" w:rsidR="006126D7" w:rsidRPr="00082BE0" w:rsidRDefault="00DB69D5" w:rsidP="006126D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04.12.2025</w:t>
      </w:r>
      <w:r w:rsidR="00D001FF">
        <w:rPr>
          <w:rFonts w:ascii="Times New Roman" w:eastAsia="Times New Roman" w:hAnsi="Times New Roman" w:cs="Times New Roman"/>
          <w:bCs/>
          <w:sz w:val="28"/>
          <w:szCs w:val="28"/>
          <w:lang w:val="uk-UA" w:eastAsia="ru-RU"/>
        </w:rPr>
        <w:t xml:space="preserve"> </w:t>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t xml:space="preserve">      </w:t>
      </w:r>
      <w:r w:rsidR="00D001FF" w:rsidRPr="00FE0426">
        <w:rPr>
          <w:rFonts w:ascii="Times New Roman" w:eastAsia="Times New Roman" w:hAnsi="Times New Roman" w:cs="Times New Roman"/>
          <w:b/>
          <w:sz w:val="28"/>
          <w:szCs w:val="28"/>
          <w:lang w:val="uk-UA" w:eastAsia="ru-RU"/>
        </w:rPr>
        <w:tab/>
        <w:t xml:space="preserve">            </w:t>
      </w:r>
      <w:r w:rsidR="00D001FF">
        <w:rPr>
          <w:rFonts w:ascii="Times New Roman" w:eastAsia="Times New Roman" w:hAnsi="Times New Roman" w:cs="Times New Roman"/>
          <w:b/>
          <w:sz w:val="28"/>
          <w:szCs w:val="28"/>
          <w:lang w:val="uk-UA" w:eastAsia="ru-RU"/>
        </w:rPr>
        <w:t xml:space="preserve">          </w:t>
      </w:r>
      <w:r w:rsidR="00D001FF" w:rsidRPr="00FE0426">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Cs/>
          <w:sz w:val="28"/>
          <w:szCs w:val="28"/>
          <w:lang w:val="uk-UA" w:eastAsia="ru-RU"/>
        </w:rPr>
        <w:t xml:space="preserve"> </w:t>
      </w:r>
      <w:r w:rsidRPr="00DB69D5">
        <w:rPr>
          <w:rFonts w:ascii="Times New Roman" w:eastAsia="Times New Roman" w:hAnsi="Times New Roman" w:cs="Times New Roman"/>
          <w:b/>
          <w:bCs/>
          <w:sz w:val="28"/>
          <w:szCs w:val="28"/>
          <w:lang w:val="uk-UA" w:eastAsia="ru-RU"/>
        </w:rPr>
        <w:t>6142-84</w:t>
      </w:r>
      <w:r w:rsidR="00D001FF" w:rsidRPr="00DB69D5">
        <w:rPr>
          <w:rFonts w:ascii="Times New Roman" w:eastAsia="Times New Roman" w:hAnsi="Times New Roman" w:cs="Times New Roman"/>
          <w:b/>
          <w:sz w:val="28"/>
          <w:szCs w:val="28"/>
          <w:lang w:val="uk-UA" w:eastAsia="ru-RU"/>
        </w:rPr>
        <w:t>-</w:t>
      </w:r>
      <w:r w:rsidR="00D001FF" w:rsidRPr="00DB69D5">
        <w:rPr>
          <w:rFonts w:ascii="Times New Roman" w:eastAsia="Times New Roman" w:hAnsi="Times New Roman" w:cs="Times New Roman"/>
          <w:b/>
          <w:sz w:val="28"/>
          <w:szCs w:val="28"/>
          <w:lang w:val="en-US" w:eastAsia="ru-RU"/>
        </w:rPr>
        <w:t>V</w:t>
      </w:r>
      <w:r w:rsidR="00D001FF" w:rsidRPr="00DB69D5">
        <w:rPr>
          <w:rFonts w:ascii="Times New Roman" w:eastAsia="Times New Roman" w:hAnsi="Times New Roman" w:cs="Times New Roman"/>
          <w:b/>
          <w:sz w:val="28"/>
          <w:szCs w:val="28"/>
          <w:lang w:val="uk-UA" w:eastAsia="ru-RU"/>
        </w:rPr>
        <w:t>ІІІ</w:t>
      </w:r>
      <w:bookmarkEnd w:id="0"/>
    </w:p>
    <w:p w14:paraId="53E3BA28" w14:textId="77777777" w:rsidR="006126D7" w:rsidRPr="00710FD6" w:rsidRDefault="006126D7" w:rsidP="006126D7">
      <w:pPr>
        <w:spacing w:after="0" w:line="240" w:lineRule="auto"/>
        <w:rPr>
          <w:rFonts w:ascii="Times New Roman" w:hAnsi="Times New Roman" w:cs="Times New Roman"/>
          <w:sz w:val="24"/>
          <w:szCs w:val="24"/>
          <w:lang w:val="uk-UA"/>
        </w:rPr>
      </w:pPr>
    </w:p>
    <w:p w14:paraId="31E0F09E" w14:textId="77777777" w:rsidR="00DD6F53" w:rsidRDefault="00DD6F53" w:rsidP="0009778F">
      <w:pPr>
        <w:spacing w:after="0" w:line="240" w:lineRule="auto"/>
        <w:rPr>
          <w:rFonts w:ascii="Times New Roman" w:eastAsia="Calibri" w:hAnsi="Times New Roman" w:cs="Times New Roman"/>
          <w:b/>
          <w:sz w:val="24"/>
          <w:szCs w:val="24"/>
          <w:lang w:val="uk-UA"/>
        </w:rPr>
      </w:pPr>
      <w:bookmarkStart w:id="1" w:name="_Hlk172880967"/>
      <w:bookmarkStart w:id="2" w:name="_Hlk166053970"/>
    </w:p>
    <w:p w14:paraId="6BB9F24D" w14:textId="1267C443" w:rsidR="00F53349" w:rsidRDefault="00D82ADE"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документації із землеустрою</w:t>
      </w:r>
      <w:r w:rsidR="000E3176">
        <w:rPr>
          <w:rFonts w:ascii="Times New Roman" w:eastAsia="Calibri" w:hAnsi="Times New Roman" w:cs="Times New Roman"/>
          <w:b/>
          <w:sz w:val="24"/>
          <w:szCs w:val="24"/>
          <w:lang w:val="uk-UA"/>
        </w:rPr>
        <w:t>.</w:t>
      </w:r>
    </w:p>
    <w:p w14:paraId="1F3B1BC2" w14:textId="1FAAD4D8" w:rsidR="00D82ADE" w:rsidRDefault="000E3176"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w:t>
      </w:r>
      <w:r w:rsidR="00D82ADE">
        <w:rPr>
          <w:rFonts w:ascii="Times New Roman" w:eastAsia="Calibri" w:hAnsi="Times New Roman" w:cs="Times New Roman"/>
          <w:b/>
          <w:sz w:val="24"/>
          <w:szCs w:val="24"/>
          <w:lang w:val="uk-UA"/>
        </w:rPr>
        <w:t xml:space="preserve"> поділ земельної ділянки комунальної власності</w:t>
      </w:r>
    </w:p>
    <w:p w14:paraId="3041BC7F" w14:textId="745778D3" w:rsidR="00D82ADE" w:rsidRDefault="00D82ADE" w:rsidP="000E3176">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(к.н. </w:t>
      </w:r>
      <w:r w:rsidR="003B3307">
        <w:rPr>
          <w:rFonts w:ascii="Times New Roman" w:eastAsia="Calibri" w:hAnsi="Times New Roman" w:cs="Times New Roman"/>
          <w:b/>
          <w:sz w:val="24"/>
          <w:szCs w:val="24"/>
          <w:lang w:val="uk-UA"/>
        </w:rPr>
        <w:t>3210945600:01:055:0050</w:t>
      </w:r>
      <w:r>
        <w:rPr>
          <w:rFonts w:ascii="Times New Roman" w:eastAsia="Calibri" w:hAnsi="Times New Roman" w:cs="Times New Roman"/>
          <w:b/>
          <w:sz w:val="24"/>
          <w:szCs w:val="24"/>
          <w:lang w:val="uk-UA"/>
        </w:rPr>
        <w:t>)</w:t>
      </w:r>
    </w:p>
    <w:p w14:paraId="2D8218B9" w14:textId="77777777" w:rsidR="00DD6F53" w:rsidRPr="0009778F" w:rsidRDefault="00DD6F53" w:rsidP="000E3176">
      <w:pPr>
        <w:spacing w:after="0" w:line="240" w:lineRule="auto"/>
        <w:rPr>
          <w:rFonts w:ascii="Times New Roman" w:eastAsia="Calibri" w:hAnsi="Times New Roman" w:cs="Times New Roman"/>
          <w:b/>
          <w:sz w:val="24"/>
          <w:szCs w:val="24"/>
          <w:lang w:val="uk-UA"/>
        </w:rPr>
      </w:pPr>
    </w:p>
    <w:bookmarkEnd w:id="1"/>
    <w:bookmarkEnd w:id="2"/>
    <w:p w14:paraId="547D6622" w14:textId="77777777" w:rsidR="0009778F" w:rsidRPr="00082BE0" w:rsidRDefault="0009778F" w:rsidP="000B3058">
      <w:pPr>
        <w:spacing w:after="0" w:line="240" w:lineRule="auto"/>
        <w:ind w:firstLine="708"/>
        <w:jc w:val="both"/>
        <w:rPr>
          <w:rFonts w:ascii="Times New Roman" w:eastAsia="Calibri" w:hAnsi="Times New Roman" w:cs="Times New Roman"/>
          <w:lang w:val="uk-UA"/>
        </w:rPr>
      </w:pPr>
    </w:p>
    <w:p w14:paraId="442DB9BF" w14:textId="3166DBCC" w:rsidR="002A4AAD" w:rsidRPr="009B4B7B" w:rsidRDefault="002A4AAD" w:rsidP="002A4AAD">
      <w:pPr>
        <w:spacing w:after="0" w:line="240" w:lineRule="auto"/>
        <w:ind w:firstLine="720"/>
        <w:jc w:val="both"/>
        <w:rPr>
          <w:rFonts w:ascii="Times New Roman" w:eastAsia="Calibri" w:hAnsi="Times New Roman" w:cs="Times New Roman"/>
          <w:sz w:val="24"/>
          <w:szCs w:val="24"/>
          <w:lang w:val="uk-UA"/>
        </w:rPr>
      </w:pPr>
      <w:r w:rsidRPr="009B4B7B">
        <w:rPr>
          <w:rFonts w:ascii="Times New Roman" w:eastAsia="Calibri" w:hAnsi="Times New Roman" w:cs="Times New Roman"/>
          <w:sz w:val="24"/>
          <w:szCs w:val="24"/>
          <w:lang w:val="uk-UA"/>
        </w:rPr>
        <w:t xml:space="preserve">Розглянувши розроблену технічну документацію із землеустрою щодо поділу земельної ділянки комунальної власності з кадастровим номером </w:t>
      </w:r>
      <w:r w:rsidR="003B3307">
        <w:rPr>
          <w:rFonts w:ascii="Times New Roman" w:eastAsia="Calibri" w:hAnsi="Times New Roman" w:cs="Times New Roman"/>
          <w:sz w:val="24"/>
          <w:szCs w:val="24"/>
          <w:lang w:val="uk-UA"/>
        </w:rPr>
        <w:t>3210945600:01:055:0050</w:t>
      </w:r>
      <w:r w:rsidRPr="009B4B7B">
        <w:rPr>
          <w:rFonts w:ascii="Times New Roman" w:eastAsia="Calibri" w:hAnsi="Times New Roman" w:cs="Times New Roman"/>
          <w:sz w:val="24"/>
          <w:szCs w:val="24"/>
          <w:lang w:val="uk-UA"/>
        </w:rPr>
        <w:t xml:space="preserve">, площею </w:t>
      </w:r>
      <w:r w:rsidR="003B3307">
        <w:rPr>
          <w:rFonts w:ascii="Times New Roman" w:eastAsia="Calibri" w:hAnsi="Times New Roman" w:cs="Times New Roman"/>
          <w:sz w:val="24"/>
          <w:szCs w:val="24"/>
          <w:lang w:val="uk-UA"/>
        </w:rPr>
        <w:t>1,3532</w:t>
      </w:r>
      <w:r w:rsidRPr="009B4B7B">
        <w:rPr>
          <w:rFonts w:ascii="Times New Roman" w:eastAsia="Calibri" w:hAnsi="Times New Roman" w:cs="Times New Roman"/>
          <w:sz w:val="24"/>
          <w:szCs w:val="24"/>
          <w:lang w:val="uk-UA"/>
        </w:rPr>
        <w:t xml:space="preserve"> га, цільове призначення: (код КВЦПЗ </w:t>
      </w:r>
      <w:r w:rsidR="003B3307">
        <w:rPr>
          <w:rFonts w:ascii="Times New Roman" w:eastAsia="Calibri" w:hAnsi="Times New Roman" w:cs="Times New Roman"/>
          <w:sz w:val="24"/>
          <w:szCs w:val="24"/>
          <w:lang w:val="uk-UA"/>
        </w:rPr>
        <w:t>06.01</w:t>
      </w:r>
      <w:r w:rsidRPr="009B4B7B">
        <w:rPr>
          <w:rFonts w:ascii="Times New Roman" w:eastAsia="Calibri" w:hAnsi="Times New Roman" w:cs="Times New Roman"/>
          <w:sz w:val="24"/>
          <w:szCs w:val="24"/>
          <w:lang w:val="uk-UA"/>
        </w:rPr>
        <w:t xml:space="preserve">) – </w:t>
      </w:r>
      <w:r w:rsidR="00C3047D" w:rsidRPr="00C3047D">
        <w:rPr>
          <w:rFonts w:ascii="Times New Roman" w:hAnsi="Times New Roman" w:cs="Times New Roman"/>
          <w:color w:val="000000"/>
          <w:sz w:val="24"/>
          <w:szCs w:val="24"/>
          <w:shd w:val="clear" w:color="auto" w:fill="FFFFFF"/>
          <w:lang w:val="uk-UA"/>
        </w:rPr>
        <w:t>д</w:t>
      </w:r>
      <w:r w:rsidR="00C3047D" w:rsidRPr="00C3047D">
        <w:rPr>
          <w:rFonts w:ascii="Times New Roman" w:hAnsi="Times New Roman" w:cs="Times New Roman"/>
          <w:color w:val="000000"/>
          <w:sz w:val="24"/>
          <w:szCs w:val="24"/>
          <w:shd w:val="clear" w:color="auto" w:fill="FFFFFF"/>
        </w:rPr>
        <w:t xml:space="preserve">ля будівництва та обслуговування </w:t>
      </w:r>
      <w:r w:rsidR="003B3307">
        <w:rPr>
          <w:rFonts w:ascii="Times New Roman" w:hAnsi="Times New Roman" w:cs="Times New Roman"/>
          <w:color w:val="000000"/>
          <w:sz w:val="24"/>
          <w:szCs w:val="24"/>
          <w:shd w:val="clear" w:color="auto" w:fill="FFFFFF"/>
          <w:lang w:val="uk-UA"/>
        </w:rPr>
        <w:t>санаторно- оздоровчих закладів</w:t>
      </w:r>
      <w:r w:rsidRP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яка розташована </w:t>
      </w:r>
      <w:r w:rsidR="003B3307">
        <w:rPr>
          <w:rFonts w:ascii="Times New Roman" w:eastAsia="Calibri" w:hAnsi="Times New Roman" w:cs="Times New Roman"/>
          <w:sz w:val="24"/>
          <w:szCs w:val="24"/>
          <w:lang w:val="uk-UA"/>
        </w:rPr>
        <w:t>в межах вул. Кленова та Лісова в селищі Ворзель</w:t>
      </w:r>
      <w:r w:rsidRPr="009B4B7B">
        <w:rPr>
          <w:rFonts w:ascii="Times New Roman" w:eastAsia="Calibri" w:hAnsi="Times New Roman" w:cs="Times New Roman"/>
          <w:sz w:val="24"/>
          <w:szCs w:val="24"/>
          <w:lang w:val="uk-UA"/>
        </w:rPr>
        <w:t xml:space="preserve"> Бучанського району Київської області на </w:t>
      </w:r>
      <w:r w:rsidR="00C3047D">
        <w:rPr>
          <w:rFonts w:ascii="Times New Roman" w:eastAsia="Calibri" w:hAnsi="Times New Roman" w:cs="Times New Roman"/>
          <w:sz w:val="24"/>
          <w:szCs w:val="24"/>
          <w:lang w:val="uk-UA"/>
        </w:rPr>
        <w:t>три</w:t>
      </w:r>
      <w:r w:rsidRPr="009B4B7B">
        <w:rPr>
          <w:rFonts w:ascii="Times New Roman" w:eastAsia="Calibri" w:hAnsi="Times New Roman" w:cs="Times New Roman"/>
          <w:sz w:val="24"/>
          <w:szCs w:val="24"/>
          <w:lang w:val="uk-UA"/>
        </w:rPr>
        <w:t xml:space="preserve"> земельні ділянки з</w:t>
      </w:r>
      <w:r>
        <w:rPr>
          <w:rFonts w:ascii="Times New Roman" w:eastAsia="Calibri" w:hAnsi="Times New Roman" w:cs="Times New Roman"/>
          <w:sz w:val="24"/>
          <w:szCs w:val="24"/>
          <w:lang w:val="uk-UA"/>
        </w:rPr>
        <w:t>а</w:t>
      </w:r>
      <w:r w:rsidRPr="009B4B7B">
        <w:rPr>
          <w:rFonts w:ascii="Times New Roman" w:eastAsia="Calibri" w:hAnsi="Times New Roman" w:cs="Times New Roman"/>
          <w:sz w:val="24"/>
          <w:szCs w:val="24"/>
          <w:lang w:val="uk-UA"/>
        </w:rPr>
        <w:t xml:space="preserve"> кадастровими номерами </w:t>
      </w:r>
      <w:bookmarkStart w:id="3" w:name="_Hlk207810252"/>
      <w:bookmarkStart w:id="4" w:name="_Hlk207810279"/>
      <w:r w:rsidR="003B3307">
        <w:rPr>
          <w:rFonts w:ascii="Times New Roman" w:eastAsia="Calibri" w:hAnsi="Times New Roman" w:cs="Times New Roman"/>
          <w:sz w:val="24"/>
          <w:szCs w:val="24"/>
          <w:lang w:val="uk-UA"/>
        </w:rPr>
        <w:t>3210945600:01:055:0178</w:t>
      </w:r>
      <w:r w:rsidR="00C3047D">
        <w:rPr>
          <w:rFonts w:ascii="Times New Roman" w:eastAsia="Calibri" w:hAnsi="Times New Roman" w:cs="Times New Roman"/>
          <w:sz w:val="24"/>
          <w:szCs w:val="24"/>
          <w:lang w:val="uk-UA"/>
        </w:rPr>
        <w:t xml:space="preserve"> </w:t>
      </w:r>
      <w:r w:rsidRPr="009B4B7B">
        <w:rPr>
          <w:rFonts w:ascii="Times New Roman" w:eastAsia="Calibri" w:hAnsi="Times New Roman" w:cs="Times New Roman"/>
          <w:sz w:val="24"/>
          <w:szCs w:val="24"/>
          <w:lang w:val="uk-UA"/>
        </w:rPr>
        <w:t xml:space="preserve">площею </w:t>
      </w:r>
      <w:r w:rsidR="003B3307">
        <w:rPr>
          <w:rFonts w:ascii="Times New Roman" w:eastAsia="Calibri" w:hAnsi="Times New Roman" w:cs="Times New Roman"/>
          <w:sz w:val="24"/>
          <w:szCs w:val="24"/>
          <w:lang w:val="uk-UA"/>
        </w:rPr>
        <w:t>0,3717</w:t>
      </w:r>
      <w:r w:rsidRPr="009B4B7B">
        <w:rPr>
          <w:rFonts w:ascii="Times New Roman" w:eastAsia="Calibri" w:hAnsi="Times New Roman" w:cs="Times New Roman"/>
          <w:sz w:val="24"/>
          <w:szCs w:val="24"/>
          <w:lang w:val="uk-UA"/>
        </w:rPr>
        <w:t xml:space="preserve"> га</w:t>
      </w:r>
      <w:bookmarkEnd w:id="3"/>
      <w:bookmarkEnd w:id="4"/>
      <w:r w:rsid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3210945600:01:055:0179</w:t>
      </w:r>
      <w:r w:rsidR="00C3047D">
        <w:rPr>
          <w:rFonts w:ascii="Times New Roman" w:eastAsia="Calibri" w:hAnsi="Times New Roman" w:cs="Times New Roman"/>
          <w:sz w:val="24"/>
          <w:szCs w:val="24"/>
          <w:lang w:val="uk-UA"/>
        </w:rPr>
        <w:t xml:space="preserve"> </w:t>
      </w:r>
      <w:r w:rsidRPr="009B4B7B">
        <w:rPr>
          <w:rFonts w:ascii="Times New Roman" w:eastAsia="Calibri" w:hAnsi="Times New Roman" w:cs="Times New Roman"/>
          <w:sz w:val="24"/>
          <w:szCs w:val="24"/>
          <w:lang w:val="uk-UA"/>
        </w:rPr>
        <w:t xml:space="preserve">площею </w:t>
      </w:r>
      <w:r w:rsidR="003B3307">
        <w:rPr>
          <w:rFonts w:ascii="Times New Roman" w:eastAsia="Calibri" w:hAnsi="Times New Roman" w:cs="Times New Roman"/>
          <w:sz w:val="24"/>
          <w:szCs w:val="24"/>
          <w:lang w:val="uk-UA"/>
        </w:rPr>
        <w:t>0,5228</w:t>
      </w:r>
      <w:r w:rsidRPr="009B4B7B">
        <w:rPr>
          <w:rFonts w:ascii="Times New Roman" w:eastAsia="Calibri" w:hAnsi="Times New Roman" w:cs="Times New Roman"/>
          <w:sz w:val="24"/>
          <w:szCs w:val="24"/>
          <w:lang w:val="uk-UA"/>
        </w:rPr>
        <w:t xml:space="preserve"> га</w:t>
      </w:r>
      <w:r w:rsidR="00C3047D">
        <w:rPr>
          <w:rFonts w:ascii="Times New Roman" w:eastAsia="Calibri" w:hAnsi="Times New Roman" w:cs="Times New Roman"/>
          <w:sz w:val="24"/>
          <w:szCs w:val="24"/>
          <w:lang w:val="uk-UA"/>
        </w:rPr>
        <w:t xml:space="preserve"> та </w:t>
      </w:r>
      <w:r w:rsidR="003B3307">
        <w:rPr>
          <w:rFonts w:ascii="Times New Roman" w:eastAsia="Calibri" w:hAnsi="Times New Roman" w:cs="Times New Roman"/>
          <w:sz w:val="24"/>
          <w:szCs w:val="24"/>
          <w:lang w:val="uk-UA"/>
        </w:rPr>
        <w:t>3210945600:01:055:0180</w:t>
      </w:r>
      <w:r w:rsidR="00C3047D">
        <w:rPr>
          <w:rFonts w:ascii="Times New Roman" w:eastAsia="Calibri" w:hAnsi="Times New Roman" w:cs="Times New Roman"/>
          <w:sz w:val="24"/>
          <w:szCs w:val="24"/>
          <w:lang w:val="uk-UA"/>
        </w:rPr>
        <w:t xml:space="preserve"> </w:t>
      </w:r>
      <w:r w:rsidR="00C3047D" w:rsidRPr="009B4B7B">
        <w:rPr>
          <w:rFonts w:ascii="Times New Roman" w:eastAsia="Calibri" w:hAnsi="Times New Roman" w:cs="Times New Roman"/>
          <w:sz w:val="24"/>
          <w:szCs w:val="24"/>
          <w:lang w:val="uk-UA"/>
        </w:rPr>
        <w:t xml:space="preserve">площею </w:t>
      </w:r>
      <w:r w:rsidR="003B3307">
        <w:rPr>
          <w:rFonts w:ascii="Times New Roman" w:eastAsia="Calibri" w:hAnsi="Times New Roman" w:cs="Times New Roman"/>
          <w:sz w:val="24"/>
          <w:szCs w:val="24"/>
          <w:lang w:val="uk-UA"/>
        </w:rPr>
        <w:t>0,4587</w:t>
      </w:r>
      <w:r w:rsidR="00C3047D" w:rsidRPr="009B4B7B">
        <w:rPr>
          <w:rFonts w:ascii="Times New Roman" w:eastAsia="Calibri" w:hAnsi="Times New Roman" w:cs="Times New Roman"/>
          <w:sz w:val="24"/>
          <w:szCs w:val="24"/>
          <w:lang w:val="uk-UA"/>
        </w:rPr>
        <w:t xml:space="preserve"> га</w:t>
      </w:r>
      <w:r w:rsidRPr="009B4B7B">
        <w:rPr>
          <w:rFonts w:ascii="Times New Roman" w:eastAsia="Calibri" w:hAnsi="Times New Roman" w:cs="Times New Roman"/>
          <w:sz w:val="24"/>
          <w:szCs w:val="24"/>
          <w:lang w:val="uk-UA"/>
        </w:rPr>
        <w:t>, враховуючи витяги з Державного земельного кадастру про земельні ділянки № НВ-</w:t>
      </w:r>
      <w:r w:rsidR="003B3307">
        <w:rPr>
          <w:rFonts w:ascii="Times New Roman" w:eastAsia="Calibri" w:hAnsi="Times New Roman" w:cs="Times New Roman"/>
          <w:sz w:val="24"/>
          <w:szCs w:val="24"/>
          <w:lang w:val="uk-UA"/>
        </w:rPr>
        <w:t>6301719962025</w:t>
      </w:r>
      <w:r w:rsidRPr="009B4B7B">
        <w:rPr>
          <w:rFonts w:ascii="Times New Roman" w:eastAsia="Calibri" w:hAnsi="Times New Roman" w:cs="Times New Roman"/>
          <w:sz w:val="24"/>
          <w:szCs w:val="24"/>
          <w:lang w:val="uk-UA"/>
        </w:rPr>
        <w:t xml:space="preserve"> від </w:t>
      </w:r>
      <w:r w:rsidR="003B3307">
        <w:rPr>
          <w:rFonts w:ascii="Times New Roman" w:eastAsia="Calibri" w:hAnsi="Times New Roman" w:cs="Times New Roman"/>
          <w:sz w:val="24"/>
          <w:szCs w:val="24"/>
          <w:lang w:val="uk-UA"/>
        </w:rPr>
        <w:t>28</w:t>
      </w:r>
      <w:r w:rsidR="00C3047D">
        <w:rPr>
          <w:rFonts w:ascii="Times New Roman" w:eastAsia="Calibri" w:hAnsi="Times New Roman" w:cs="Times New Roman"/>
          <w:sz w:val="24"/>
          <w:szCs w:val="24"/>
          <w:lang w:val="uk-UA"/>
        </w:rPr>
        <w:t>.11</w:t>
      </w:r>
      <w:r w:rsidR="00CA45DA">
        <w:rPr>
          <w:rFonts w:ascii="Times New Roman" w:eastAsia="Calibri" w:hAnsi="Times New Roman" w:cs="Times New Roman"/>
          <w:sz w:val="24"/>
          <w:szCs w:val="24"/>
          <w:lang w:val="uk-UA"/>
        </w:rPr>
        <w:t xml:space="preserve">.2025, </w:t>
      </w:r>
      <w:r w:rsidRPr="009B4B7B">
        <w:rPr>
          <w:rFonts w:ascii="Times New Roman" w:eastAsia="Calibri" w:hAnsi="Times New Roman" w:cs="Times New Roman"/>
          <w:sz w:val="24"/>
          <w:szCs w:val="24"/>
          <w:lang w:val="uk-UA"/>
        </w:rPr>
        <w:t>№ НВ-</w:t>
      </w:r>
      <w:r w:rsidR="003B3307">
        <w:rPr>
          <w:rFonts w:ascii="Times New Roman" w:eastAsia="Calibri" w:hAnsi="Times New Roman" w:cs="Times New Roman"/>
          <w:sz w:val="24"/>
          <w:szCs w:val="24"/>
          <w:lang w:val="uk-UA"/>
        </w:rPr>
        <w:t>6301719972025</w:t>
      </w:r>
      <w:r w:rsidRPr="009B4B7B">
        <w:rPr>
          <w:rFonts w:ascii="Times New Roman" w:eastAsia="Calibri" w:hAnsi="Times New Roman" w:cs="Times New Roman"/>
          <w:sz w:val="24"/>
          <w:szCs w:val="24"/>
          <w:lang w:val="uk-UA"/>
        </w:rPr>
        <w:t xml:space="preserve"> від </w:t>
      </w:r>
      <w:r w:rsidR="003B3307">
        <w:rPr>
          <w:rFonts w:ascii="Times New Roman" w:eastAsia="Calibri" w:hAnsi="Times New Roman" w:cs="Times New Roman"/>
          <w:sz w:val="24"/>
          <w:szCs w:val="24"/>
          <w:lang w:val="uk-UA"/>
        </w:rPr>
        <w:t>28</w:t>
      </w:r>
      <w:r w:rsidR="00C3047D">
        <w:rPr>
          <w:rFonts w:ascii="Times New Roman" w:eastAsia="Calibri" w:hAnsi="Times New Roman" w:cs="Times New Roman"/>
          <w:sz w:val="24"/>
          <w:szCs w:val="24"/>
          <w:lang w:val="uk-UA"/>
        </w:rPr>
        <w:t>.11</w:t>
      </w:r>
      <w:r w:rsidR="00CA45DA">
        <w:rPr>
          <w:rFonts w:ascii="Times New Roman" w:eastAsia="Calibri" w:hAnsi="Times New Roman" w:cs="Times New Roman"/>
          <w:sz w:val="24"/>
          <w:szCs w:val="24"/>
          <w:lang w:val="uk-UA"/>
        </w:rPr>
        <w:t xml:space="preserve">.2025 </w:t>
      </w:r>
      <w:r w:rsidR="00C3047D">
        <w:rPr>
          <w:rFonts w:ascii="Times New Roman" w:eastAsia="Calibri" w:hAnsi="Times New Roman" w:cs="Times New Roman"/>
          <w:sz w:val="24"/>
          <w:szCs w:val="24"/>
          <w:lang w:val="uk-UA"/>
        </w:rPr>
        <w:t xml:space="preserve">та </w:t>
      </w:r>
      <w:r w:rsidR="00C3047D" w:rsidRPr="009B4B7B">
        <w:rPr>
          <w:rFonts w:ascii="Times New Roman" w:eastAsia="Calibri" w:hAnsi="Times New Roman" w:cs="Times New Roman"/>
          <w:sz w:val="24"/>
          <w:szCs w:val="24"/>
          <w:lang w:val="uk-UA"/>
        </w:rPr>
        <w:t>№ НВ-</w:t>
      </w:r>
      <w:r w:rsidR="003B3307">
        <w:rPr>
          <w:rFonts w:ascii="Times New Roman" w:eastAsia="Calibri" w:hAnsi="Times New Roman" w:cs="Times New Roman"/>
          <w:sz w:val="24"/>
          <w:szCs w:val="24"/>
          <w:lang w:val="uk-UA"/>
        </w:rPr>
        <w:t>6301719982025</w:t>
      </w:r>
      <w:r w:rsidR="00C3047D" w:rsidRPr="009B4B7B">
        <w:rPr>
          <w:rFonts w:ascii="Times New Roman" w:eastAsia="Calibri" w:hAnsi="Times New Roman" w:cs="Times New Roman"/>
          <w:sz w:val="24"/>
          <w:szCs w:val="24"/>
          <w:lang w:val="uk-UA"/>
        </w:rPr>
        <w:t xml:space="preserve"> від </w:t>
      </w:r>
      <w:r w:rsidR="003B3307">
        <w:rPr>
          <w:rFonts w:ascii="Times New Roman" w:eastAsia="Calibri" w:hAnsi="Times New Roman" w:cs="Times New Roman"/>
          <w:sz w:val="24"/>
          <w:szCs w:val="24"/>
          <w:lang w:val="uk-UA"/>
        </w:rPr>
        <w:t>28</w:t>
      </w:r>
      <w:r w:rsidR="00C3047D">
        <w:rPr>
          <w:rFonts w:ascii="Times New Roman" w:eastAsia="Calibri" w:hAnsi="Times New Roman" w:cs="Times New Roman"/>
          <w:sz w:val="24"/>
          <w:szCs w:val="24"/>
          <w:lang w:val="uk-UA"/>
        </w:rPr>
        <w:t>.11</w:t>
      </w:r>
      <w:r w:rsidR="00CA45DA">
        <w:rPr>
          <w:rFonts w:ascii="Times New Roman" w:eastAsia="Calibri" w:hAnsi="Times New Roman" w:cs="Times New Roman"/>
          <w:sz w:val="24"/>
          <w:szCs w:val="24"/>
          <w:lang w:val="uk-UA"/>
        </w:rPr>
        <w:t>.2025,</w:t>
      </w:r>
      <w:r w:rsidRPr="009B4B7B">
        <w:rPr>
          <w:rFonts w:ascii="Times New Roman" w:eastAsia="Calibri" w:hAnsi="Times New Roman" w:cs="Times New Roman"/>
          <w:sz w:val="24"/>
          <w:szCs w:val="24"/>
          <w:lang w:val="uk-UA"/>
        </w:rPr>
        <w:t xml:space="preserve">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ст. 12 Земельного кодексу України, ст. 56 Закону України «Про землеустрій», п. 34  ст. 26 Закону України «Про місцеве самоврядування в Україні», міська рада</w:t>
      </w:r>
    </w:p>
    <w:p w14:paraId="293BA1F0" w14:textId="77777777" w:rsidR="002A4AAD" w:rsidRPr="009B4B7B" w:rsidRDefault="002A4AAD" w:rsidP="002A4AAD">
      <w:pPr>
        <w:spacing w:after="0" w:line="240" w:lineRule="auto"/>
        <w:jc w:val="both"/>
        <w:rPr>
          <w:rFonts w:ascii="Times New Roman" w:eastAsia="Calibri" w:hAnsi="Times New Roman" w:cs="Times New Roman"/>
          <w:sz w:val="24"/>
          <w:szCs w:val="24"/>
          <w:lang w:val="uk-UA"/>
        </w:rPr>
      </w:pPr>
    </w:p>
    <w:p w14:paraId="6FC04DF3" w14:textId="77777777" w:rsidR="002A4AAD" w:rsidRPr="009B4B7B" w:rsidRDefault="002A4AAD" w:rsidP="002A4AAD">
      <w:pPr>
        <w:spacing w:after="0" w:line="240" w:lineRule="auto"/>
        <w:jc w:val="both"/>
        <w:rPr>
          <w:rFonts w:ascii="Times New Roman" w:eastAsia="Calibri" w:hAnsi="Times New Roman" w:cs="Times New Roman"/>
          <w:b/>
          <w:sz w:val="24"/>
          <w:szCs w:val="24"/>
          <w:lang w:val="uk-UA"/>
        </w:rPr>
      </w:pPr>
      <w:r w:rsidRPr="009B4B7B">
        <w:rPr>
          <w:rFonts w:ascii="Times New Roman" w:eastAsia="Calibri" w:hAnsi="Times New Roman" w:cs="Times New Roman"/>
          <w:b/>
          <w:sz w:val="24"/>
          <w:szCs w:val="24"/>
          <w:lang w:val="uk-UA"/>
        </w:rPr>
        <w:t>ВИРІШИЛА:</w:t>
      </w:r>
    </w:p>
    <w:p w14:paraId="3F7B5458" w14:textId="77777777" w:rsidR="002A4AAD" w:rsidRPr="009B4B7B" w:rsidRDefault="002A4AAD" w:rsidP="002A4AAD">
      <w:pPr>
        <w:spacing w:after="0" w:line="240" w:lineRule="auto"/>
        <w:rPr>
          <w:rFonts w:ascii="Times New Roman" w:eastAsia="Calibri" w:hAnsi="Times New Roman" w:cs="Times New Roman"/>
          <w:b/>
          <w:sz w:val="24"/>
          <w:szCs w:val="24"/>
          <w:lang w:val="uk-UA"/>
        </w:rPr>
      </w:pPr>
    </w:p>
    <w:p w14:paraId="795F918D" w14:textId="6388D26F"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Затвердити технічну документацію із землеустрою щодо поділу земельної ділянки </w:t>
      </w:r>
      <w:bookmarkStart w:id="5" w:name="_Hlk207811331"/>
      <w:r w:rsidRPr="009B4B7B">
        <w:rPr>
          <w:rFonts w:ascii="Times New Roman" w:hAnsi="Times New Roman" w:cs="Times New Roman"/>
          <w:sz w:val="24"/>
          <w:szCs w:val="24"/>
          <w:lang w:val="uk-UA"/>
        </w:rPr>
        <w:t xml:space="preserve">комунальної власності з кадастровим номером </w:t>
      </w:r>
      <w:bookmarkEnd w:id="5"/>
      <w:r w:rsidR="003B3307">
        <w:rPr>
          <w:rFonts w:ascii="Times New Roman" w:eastAsia="Calibri" w:hAnsi="Times New Roman" w:cs="Times New Roman"/>
          <w:sz w:val="24"/>
          <w:szCs w:val="24"/>
          <w:lang w:val="uk-UA"/>
        </w:rPr>
        <w:t>310945600:01:055:0050</w:t>
      </w:r>
      <w:r w:rsidRPr="009B4B7B">
        <w:rPr>
          <w:rFonts w:ascii="Times New Roman" w:hAnsi="Times New Roman" w:cs="Times New Roman"/>
          <w:sz w:val="24"/>
          <w:szCs w:val="24"/>
          <w:lang w:val="uk-UA"/>
        </w:rPr>
        <w:t xml:space="preserve">, площею </w:t>
      </w:r>
      <w:r w:rsidR="003B3307">
        <w:rPr>
          <w:rFonts w:ascii="Times New Roman" w:hAnsi="Times New Roman" w:cs="Times New Roman"/>
          <w:sz w:val="24"/>
          <w:szCs w:val="24"/>
          <w:lang w:val="uk-UA"/>
        </w:rPr>
        <w:t>1,3532</w:t>
      </w:r>
      <w:r w:rsidRPr="009B4B7B">
        <w:rPr>
          <w:rFonts w:ascii="Times New Roman" w:hAnsi="Times New Roman" w:cs="Times New Roman"/>
          <w:sz w:val="24"/>
          <w:szCs w:val="24"/>
          <w:lang w:val="uk-UA"/>
        </w:rPr>
        <w:t xml:space="preserve"> га, яка розташована </w:t>
      </w:r>
      <w:r w:rsidR="003B3307">
        <w:rPr>
          <w:rFonts w:ascii="Times New Roman" w:eastAsia="Calibri" w:hAnsi="Times New Roman" w:cs="Times New Roman"/>
          <w:sz w:val="24"/>
          <w:szCs w:val="24"/>
          <w:lang w:val="uk-UA"/>
        </w:rPr>
        <w:t>в межах вул. Кленова та Лісова в селищі Ворзель</w:t>
      </w:r>
      <w:r w:rsidR="003B3307" w:rsidRPr="009B4B7B">
        <w:rPr>
          <w:rFonts w:ascii="Times New Roman" w:eastAsia="Calibri" w:hAnsi="Times New Roman" w:cs="Times New Roman"/>
          <w:sz w:val="24"/>
          <w:szCs w:val="24"/>
          <w:lang w:val="uk-UA"/>
        </w:rPr>
        <w:t xml:space="preserve"> Бучанського району Київської області</w:t>
      </w:r>
      <w:r w:rsidR="003B3307">
        <w:rPr>
          <w:rFonts w:ascii="Times New Roman" w:eastAsia="Calibri" w:hAnsi="Times New Roman" w:cs="Times New Roman"/>
          <w:sz w:val="24"/>
          <w:szCs w:val="24"/>
          <w:lang w:val="uk-UA"/>
        </w:rPr>
        <w:t>.</w:t>
      </w:r>
    </w:p>
    <w:p w14:paraId="625FC967" w14:textId="6B34BDBF"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Поділити земельну ділянку комунальної власності з</w:t>
      </w:r>
      <w:r>
        <w:rPr>
          <w:rFonts w:ascii="Times New Roman" w:hAnsi="Times New Roman" w:cs="Times New Roman"/>
          <w:sz w:val="24"/>
          <w:szCs w:val="24"/>
          <w:lang w:val="uk-UA"/>
        </w:rPr>
        <w:t>а</w:t>
      </w:r>
      <w:r w:rsidRPr="009B4B7B">
        <w:rPr>
          <w:rFonts w:ascii="Times New Roman" w:hAnsi="Times New Roman" w:cs="Times New Roman"/>
          <w:sz w:val="24"/>
          <w:szCs w:val="24"/>
          <w:lang w:val="uk-UA"/>
        </w:rPr>
        <w:t xml:space="preserve"> кадастровим номером </w:t>
      </w:r>
      <w:r w:rsidR="003B3307">
        <w:rPr>
          <w:rFonts w:ascii="Times New Roman" w:eastAsia="Calibri" w:hAnsi="Times New Roman" w:cs="Times New Roman"/>
          <w:sz w:val="24"/>
          <w:szCs w:val="24"/>
          <w:lang w:val="uk-UA"/>
        </w:rPr>
        <w:t>3210945600:01:055:0050</w:t>
      </w:r>
      <w:r w:rsidRPr="009B4B7B">
        <w:rPr>
          <w:rFonts w:ascii="Times New Roman" w:hAnsi="Times New Roman" w:cs="Times New Roman"/>
          <w:sz w:val="24"/>
          <w:szCs w:val="24"/>
          <w:lang w:val="uk-UA"/>
        </w:rPr>
        <w:t xml:space="preserve">, площею </w:t>
      </w:r>
      <w:r w:rsidR="003B3307">
        <w:rPr>
          <w:rFonts w:ascii="Times New Roman" w:hAnsi="Times New Roman" w:cs="Times New Roman"/>
          <w:sz w:val="24"/>
          <w:szCs w:val="24"/>
          <w:lang w:val="uk-UA"/>
        </w:rPr>
        <w:t>1,3532</w:t>
      </w:r>
      <w:r w:rsidRPr="009B4B7B">
        <w:rPr>
          <w:rFonts w:ascii="Times New Roman" w:hAnsi="Times New Roman" w:cs="Times New Roman"/>
          <w:sz w:val="24"/>
          <w:szCs w:val="24"/>
          <w:lang w:val="uk-UA"/>
        </w:rPr>
        <w:t xml:space="preserve"> га, на </w:t>
      </w:r>
      <w:r w:rsidR="000515DA">
        <w:rPr>
          <w:rFonts w:ascii="Times New Roman" w:hAnsi="Times New Roman" w:cs="Times New Roman"/>
          <w:sz w:val="24"/>
          <w:szCs w:val="24"/>
          <w:lang w:val="uk-UA"/>
        </w:rPr>
        <w:t>три</w:t>
      </w:r>
      <w:r w:rsidRPr="009B4B7B">
        <w:rPr>
          <w:rFonts w:ascii="Times New Roman" w:hAnsi="Times New Roman" w:cs="Times New Roman"/>
          <w:sz w:val="24"/>
          <w:szCs w:val="24"/>
          <w:lang w:val="uk-UA"/>
        </w:rPr>
        <w:t xml:space="preserve"> земельні ділянки, що утворилися в результаті поділу, а саме:</w:t>
      </w:r>
    </w:p>
    <w:p w14:paraId="0FBE65F0" w14:textId="62A67C1E" w:rsidR="002A4AAD" w:rsidRPr="009B4B7B" w:rsidRDefault="002A4AAD" w:rsidP="002A4AAD">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r>
        <w:rPr>
          <w:rFonts w:ascii="Times New Roman" w:hAnsi="Times New Roman" w:cs="Times New Roman"/>
          <w:sz w:val="24"/>
          <w:szCs w:val="24"/>
          <w:lang w:val="uk-UA"/>
        </w:rPr>
        <w:t>к.н.</w:t>
      </w:r>
      <w:r w:rsidRPr="009B4B7B">
        <w:rPr>
          <w:rFonts w:ascii="Times New Roman"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3210945600:01:055:0178</w:t>
      </w:r>
      <w:r w:rsidRPr="009B4B7B">
        <w:rPr>
          <w:rFonts w:ascii="Times New Roman" w:hAnsi="Times New Roman" w:cs="Times New Roman"/>
          <w:sz w:val="24"/>
          <w:szCs w:val="24"/>
          <w:lang w:val="uk-UA"/>
        </w:rPr>
        <w:t xml:space="preserve">, площею </w:t>
      </w:r>
      <w:r w:rsidR="003B3307">
        <w:rPr>
          <w:rFonts w:ascii="Times New Roman" w:hAnsi="Times New Roman" w:cs="Times New Roman"/>
          <w:sz w:val="24"/>
          <w:szCs w:val="24"/>
          <w:lang w:val="uk-UA"/>
        </w:rPr>
        <w:t>0,3717</w:t>
      </w:r>
      <w:r w:rsidRPr="009B4B7B">
        <w:rPr>
          <w:rFonts w:ascii="Times New Roman" w:hAnsi="Times New Roman" w:cs="Times New Roman"/>
          <w:sz w:val="24"/>
          <w:szCs w:val="24"/>
          <w:lang w:val="uk-UA"/>
        </w:rPr>
        <w:t xml:space="preserve"> га;</w:t>
      </w:r>
    </w:p>
    <w:p w14:paraId="1C00FDE3" w14:textId="79CF90FE" w:rsidR="000515DA" w:rsidRPr="009B4B7B" w:rsidRDefault="000515DA" w:rsidP="000515DA">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r>
        <w:rPr>
          <w:rFonts w:ascii="Times New Roman" w:hAnsi="Times New Roman" w:cs="Times New Roman"/>
          <w:sz w:val="24"/>
          <w:szCs w:val="24"/>
          <w:lang w:val="uk-UA"/>
        </w:rPr>
        <w:t>к.н.</w:t>
      </w:r>
      <w:r w:rsidRPr="009B4B7B">
        <w:rPr>
          <w:rFonts w:ascii="Times New Roman" w:hAnsi="Times New Roman" w:cs="Times New Roman"/>
          <w:sz w:val="24"/>
          <w:szCs w:val="24"/>
          <w:lang w:val="uk-UA"/>
        </w:rPr>
        <w:t xml:space="preserve"> </w:t>
      </w:r>
      <w:r w:rsidR="003B3307">
        <w:rPr>
          <w:rFonts w:ascii="Times New Roman" w:eastAsia="Calibri" w:hAnsi="Times New Roman" w:cs="Times New Roman"/>
          <w:sz w:val="24"/>
          <w:szCs w:val="24"/>
          <w:lang w:val="uk-UA"/>
        </w:rPr>
        <w:t>3210945600:01:055:0180</w:t>
      </w:r>
      <w:r w:rsidRPr="009B4B7B">
        <w:rPr>
          <w:rFonts w:ascii="Times New Roman" w:hAnsi="Times New Roman" w:cs="Times New Roman"/>
          <w:sz w:val="24"/>
          <w:szCs w:val="24"/>
          <w:lang w:val="uk-UA"/>
        </w:rPr>
        <w:t xml:space="preserve">, площею </w:t>
      </w:r>
      <w:r w:rsidR="003B3307">
        <w:rPr>
          <w:rFonts w:ascii="Times New Roman" w:hAnsi="Times New Roman" w:cs="Times New Roman"/>
          <w:sz w:val="24"/>
          <w:szCs w:val="24"/>
          <w:lang w:val="uk-UA"/>
        </w:rPr>
        <w:t>0,4587</w:t>
      </w:r>
      <w:r w:rsidRPr="009B4B7B">
        <w:rPr>
          <w:rFonts w:ascii="Times New Roman" w:hAnsi="Times New Roman" w:cs="Times New Roman"/>
          <w:sz w:val="24"/>
          <w:szCs w:val="24"/>
          <w:lang w:val="uk-UA"/>
        </w:rPr>
        <w:t xml:space="preserve"> га;</w:t>
      </w:r>
    </w:p>
    <w:p w14:paraId="165962C9" w14:textId="61568D7A" w:rsidR="002A4AAD" w:rsidRPr="000515DA" w:rsidRDefault="000515DA" w:rsidP="00113254">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к.н. </w:t>
      </w:r>
      <w:r w:rsidR="003B3307">
        <w:rPr>
          <w:rFonts w:ascii="Times New Roman" w:eastAsia="Calibri" w:hAnsi="Times New Roman" w:cs="Times New Roman"/>
          <w:sz w:val="24"/>
          <w:szCs w:val="24"/>
          <w:lang w:val="uk-UA"/>
        </w:rPr>
        <w:t>3210945600:01:055:0179</w:t>
      </w:r>
      <w:r w:rsidRPr="000515DA">
        <w:rPr>
          <w:rFonts w:ascii="Times New Roman" w:hAnsi="Times New Roman" w:cs="Times New Roman"/>
          <w:sz w:val="24"/>
          <w:szCs w:val="24"/>
          <w:lang w:val="uk-UA"/>
        </w:rPr>
        <w:t xml:space="preserve">, площею </w:t>
      </w:r>
      <w:r w:rsidR="003B3307">
        <w:rPr>
          <w:rFonts w:ascii="Times New Roman" w:hAnsi="Times New Roman" w:cs="Times New Roman"/>
          <w:sz w:val="24"/>
          <w:szCs w:val="24"/>
          <w:lang w:val="uk-UA"/>
        </w:rPr>
        <w:t>0,5228</w:t>
      </w:r>
      <w:r w:rsidRPr="000515DA">
        <w:rPr>
          <w:rFonts w:ascii="Times New Roman" w:hAnsi="Times New Roman" w:cs="Times New Roman"/>
          <w:sz w:val="24"/>
          <w:szCs w:val="24"/>
          <w:lang w:val="uk-UA"/>
        </w:rPr>
        <w:t xml:space="preserve"> га.</w:t>
      </w:r>
    </w:p>
    <w:p w14:paraId="7CA152F6" w14:textId="57594ED8"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Зареєструвати право комунальної власності на земельні ділянки з кадастровими номерами </w:t>
      </w:r>
      <w:r w:rsidR="003B3307">
        <w:rPr>
          <w:rFonts w:ascii="Times New Roman" w:eastAsia="Calibri" w:hAnsi="Times New Roman" w:cs="Times New Roman"/>
          <w:sz w:val="24"/>
          <w:szCs w:val="24"/>
          <w:lang w:val="uk-UA"/>
        </w:rPr>
        <w:t>3210945600:01:055:0178; 3210945600:01:055:0180; 3210945600:01:055:01</w:t>
      </w:r>
      <w:r w:rsidR="00D00AFB">
        <w:rPr>
          <w:rFonts w:ascii="Times New Roman" w:eastAsia="Calibri" w:hAnsi="Times New Roman" w:cs="Times New Roman"/>
          <w:sz w:val="24"/>
          <w:szCs w:val="24"/>
          <w:lang w:val="uk-UA"/>
        </w:rPr>
        <w:t>79</w:t>
      </w:r>
      <w:r w:rsidRPr="009B4B7B">
        <w:rPr>
          <w:rFonts w:ascii="Times New Roman" w:hAnsi="Times New Roman" w:cs="Times New Roman"/>
          <w:sz w:val="24"/>
          <w:szCs w:val="24"/>
          <w:lang w:val="uk-UA"/>
        </w:rPr>
        <w:t>, що утворилися в результаті поділу</w:t>
      </w:r>
      <w:r w:rsidRPr="009B4B7B">
        <w:rPr>
          <w:sz w:val="24"/>
          <w:szCs w:val="24"/>
        </w:rPr>
        <w:t xml:space="preserve"> </w:t>
      </w:r>
      <w:r w:rsidRPr="009B4B7B">
        <w:rPr>
          <w:rFonts w:ascii="Times New Roman" w:hAnsi="Times New Roman" w:cs="Times New Roman"/>
          <w:sz w:val="24"/>
          <w:szCs w:val="24"/>
          <w:lang w:val="uk-UA"/>
        </w:rPr>
        <w:t xml:space="preserve">земельної ділянки з кадастровим номером </w:t>
      </w:r>
      <w:r w:rsidR="003B3307">
        <w:rPr>
          <w:rFonts w:ascii="Times New Roman" w:eastAsia="Calibri" w:hAnsi="Times New Roman" w:cs="Times New Roman"/>
          <w:sz w:val="24"/>
          <w:szCs w:val="24"/>
          <w:lang w:val="uk-UA"/>
        </w:rPr>
        <w:t>3210945600:01:055:0050</w:t>
      </w:r>
      <w:r w:rsidRPr="009B4B7B">
        <w:rPr>
          <w:rFonts w:ascii="Times New Roman" w:hAnsi="Times New Roman" w:cs="Times New Roman"/>
          <w:sz w:val="24"/>
          <w:szCs w:val="24"/>
          <w:lang w:val="uk-UA"/>
        </w:rPr>
        <w:t>, відповідно до Закону України  «Про державну реєстрацію речових прав на нерухоме майно та їх обтяжень».</w:t>
      </w:r>
    </w:p>
    <w:p w14:paraId="4B013EAF" w14:textId="77777777" w:rsidR="002A4AAD" w:rsidRPr="009B4B7B" w:rsidRDefault="002A4AAD" w:rsidP="002A4AAD">
      <w:pPr>
        <w:pStyle w:val="a3"/>
        <w:numPr>
          <w:ilvl w:val="0"/>
          <w:numId w:val="4"/>
        </w:numPr>
        <w:spacing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Контроль за виконанням даного рішення покласти на постійну комісію ради з питань регулювання земельних відносин, екології природокористування, реалізації та впровадження реформ, містобудування та архітектури.</w:t>
      </w:r>
    </w:p>
    <w:p w14:paraId="29675F1B" w14:textId="2DA02435" w:rsidR="000E3176" w:rsidRPr="003B3307" w:rsidRDefault="000E3176" w:rsidP="0009778F">
      <w:pPr>
        <w:spacing w:after="0" w:line="240" w:lineRule="auto"/>
        <w:rPr>
          <w:rFonts w:ascii="Times New Roman" w:eastAsia="Calibri" w:hAnsi="Times New Roman" w:cs="Times New Roman"/>
          <w:b/>
          <w:sz w:val="28"/>
          <w:szCs w:val="28"/>
          <w:lang w:val="uk-UA"/>
        </w:rPr>
      </w:pPr>
    </w:p>
    <w:p w14:paraId="6D917974" w14:textId="7DE7319D" w:rsidR="00B8767A" w:rsidRPr="0095161D" w:rsidRDefault="0009778F" w:rsidP="0009778F">
      <w:pPr>
        <w:spacing w:after="0" w:line="240" w:lineRule="auto"/>
        <w:rPr>
          <w:rFonts w:ascii="Times New Roman" w:eastAsia="Calibri" w:hAnsi="Times New Roman" w:cs="Times New Roman"/>
          <w:b/>
          <w:sz w:val="28"/>
          <w:szCs w:val="28"/>
        </w:rPr>
      </w:pPr>
      <w:r w:rsidRPr="0009778F">
        <w:rPr>
          <w:rFonts w:ascii="Times New Roman" w:eastAsia="Calibri" w:hAnsi="Times New Roman" w:cs="Times New Roman"/>
          <w:b/>
          <w:sz w:val="28"/>
          <w:szCs w:val="28"/>
        </w:rPr>
        <w:t>Міський голова</w:t>
      </w:r>
      <w:r w:rsidRPr="0009778F">
        <w:rPr>
          <w:rFonts w:ascii="Times New Roman" w:eastAsia="Calibri" w:hAnsi="Times New Roman" w:cs="Times New Roman"/>
          <w:b/>
          <w:sz w:val="28"/>
          <w:szCs w:val="28"/>
        </w:rPr>
        <w:tab/>
      </w:r>
      <w:r w:rsidRPr="0009778F">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00F206A5">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Анатолій</w:t>
      </w:r>
      <w:r w:rsidRPr="0009778F">
        <w:rPr>
          <w:rFonts w:ascii="Times New Roman" w:eastAsia="Calibri" w:hAnsi="Times New Roman" w:cs="Times New Roman"/>
          <w:b/>
          <w:sz w:val="28"/>
          <w:szCs w:val="28"/>
        </w:rPr>
        <w:t xml:space="preserve"> Ф</w:t>
      </w:r>
      <w:r w:rsidRPr="0009778F">
        <w:rPr>
          <w:rFonts w:ascii="Times New Roman" w:eastAsia="Calibri" w:hAnsi="Times New Roman" w:cs="Times New Roman"/>
          <w:b/>
          <w:sz w:val="28"/>
          <w:szCs w:val="28"/>
          <w:lang w:val="uk-UA"/>
        </w:rPr>
        <w:t>ЕДОРУК</w:t>
      </w:r>
    </w:p>
    <w:p w14:paraId="2D9A9FFF" w14:textId="77777777" w:rsidR="002D5418" w:rsidRDefault="002D5418" w:rsidP="0009778F">
      <w:pPr>
        <w:spacing w:after="0" w:line="240" w:lineRule="auto"/>
        <w:rPr>
          <w:rFonts w:ascii="Times New Roman" w:eastAsia="Calibri" w:hAnsi="Times New Roman" w:cs="Times New Roman"/>
          <w:b/>
          <w:sz w:val="24"/>
          <w:szCs w:val="24"/>
        </w:rPr>
      </w:pPr>
    </w:p>
    <w:p w14:paraId="42D61494" w14:textId="30D076B2" w:rsidR="002D5418" w:rsidRDefault="002D5418" w:rsidP="0009778F">
      <w:pPr>
        <w:spacing w:after="0" w:line="240" w:lineRule="auto"/>
        <w:rPr>
          <w:rFonts w:ascii="Times New Roman" w:eastAsia="Calibri" w:hAnsi="Times New Roman" w:cs="Times New Roman"/>
          <w:b/>
          <w:sz w:val="24"/>
          <w:szCs w:val="24"/>
        </w:rPr>
      </w:pPr>
    </w:p>
    <w:p w14:paraId="6FDF0616" w14:textId="77777777" w:rsidR="00DD6F53" w:rsidRDefault="00DD6F53" w:rsidP="0009778F">
      <w:pPr>
        <w:spacing w:after="0" w:line="240" w:lineRule="auto"/>
        <w:rPr>
          <w:rFonts w:ascii="Times New Roman" w:eastAsia="Calibri" w:hAnsi="Times New Roman" w:cs="Times New Roman"/>
          <w:b/>
          <w:sz w:val="24"/>
          <w:szCs w:val="24"/>
        </w:rPr>
      </w:pPr>
    </w:p>
    <w:p w14:paraId="42F7F433" w14:textId="77777777" w:rsidR="00014F3F" w:rsidRDefault="00014F3F" w:rsidP="0009778F">
      <w:pPr>
        <w:spacing w:after="0" w:line="240" w:lineRule="auto"/>
        <w:rPr>
          <w:rFonts w:ascii="Times New Roman" w:eastAsia="Calibri" w:hAnsi="Times New Roman" w:cs="Times New Roman"/>
          <w:b/>
          <w:sz w:val="24"/>
          <w:szCs w:val="24"/>
        </w:rPr>
      </w:pPr>
    </w:p>
    <w:p w14:paraId="5ADF0237" w14:textId="3864EC6B" w:rsidR="00F91DB6" w:rsidRDefault="00F91DB6" w:rsidP="0009778F">
      <w:pPr>
        <w:spacing w:after="0" w:line="240" w:lineRule="auto"/>
        <w:rPr>
          <w:rFonts w:ascii="Times New Roman" w:eastAsia="Calibri" w:hAnsi="Times New Roman" w:cs="Times New Roman"/>
          <w:b/>
          <w:sz w:val="24"/>
          <w:szCs w:val="24"/>
        </w:rPr>
      </w:pPr>
    </w:p>
    <w:p w14:paraId="12CEA90E" w14:textId="77777777" w:rsidR="00F91DB6" w:rsidRDefault="00F91DB6" w:rsidP="0009778F">
      <w:pPr>
        <w:spacing w:after="0" w:line="240" w:lineRule="auto"/>
        <w:rPr>
          <w:rFonts w:ascii="Times New Roman" w:eastAsia="Calibri" w:hAnsi="Times New Roman" w:cs="Times New Roman"/>
          <w:b/>
          <w:sz w:val="24"/>
          <w:szCs w:val="24"/>
        </w:rPr>
      </w:pPr>
    </w:p>
    <w:p w14:paraId="111FA8FD" w14:textId="194D6CAE" w:rsidR="0009778F" w:rsidRPr="0009778F"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rPr>
        <w:t>Заступник міського голови            </w:t>
      </w:r>
      <w:r w:rsidRPr="0009778F">
        <w:rPr>
          <w:rFonts w:ascii="Times New Roman" w:eastAsia="Calibri" w:hAnsi="Times New Roman" w:cs="Times New Roman"/>
          <w:b/>
          <w:sz w:val="24"/>
          <w:szCs w:val="24"/>
          <w:lang w:val="uk-UA"/>
        </w:rPr>
        <w:t>________________</w:t>
      </w:r>
      <w:r w:rsidRPr="0009778F">
        <w:rPr>
          <w:rFonts w:ascii="Times New Roman" w:eastAsia="Calibri" w:hAnsi="Times New Roman" w:cs="Times New Roman"/>
          <w:b/>
          <w:sz w:val="24"/>
          <w:szCs w:val="24"/>
        </w:rPr>
        <w:t>                     </w:t>
      </w:r>
      <w:r w:rsidR="00DD6F53">
        <w:rPr>
          <w:rFonts w:ascii="Times New Roman" w:eastAsia="Calibri" w:hAnsi="Times New Roman" w:cs="Times New Roman"/>
          <w:b/>
          <w:sz w:val="24"/>
          <w:szCs w:val="24"/>
          <w:lang w:val="uk-UA"/>
        </w:rPr>
        <w:t>Людмила РИЖЕНКО</w:t>
      </w:r>
    </w:p>
    <w:p w14:paraId="490B00DA" w14:textId="77777777" w:rsidR="00CA45DA"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lang w:val="uk-UA"/>
        </w:rPr>
        <w:t xml:space="preserve">                                                                 </w:t>
      </w:r>
      <w:r w:rsidR="00CA45DA">
        <w:rPr>
          <w:rFonts w:ascii="Times New Roman" w:eastAsia="Calibri" w:hAnsi="Times New Roman" w:cs="Times New Roman"/>
          <w:b/>
          <w:sz w:val="24"/>
          <w:szCs w:val="24"/>
          <w:lang w:val="uk-UA"/>
        </w:rPr>
        <w:t>04.12.2025</w:t>
      </w:r>
      <w:r w:rsidRPr="0009778F">
        <w:rPr>
          <w:rFonts w:ascii="Times New Roman" w:eastAsia="Calibri" w:hAnsi="Times New Roman" w:cs="Times New Roman"/>
          <w:b/>
          <w:sz w:val="24"/>
          <w:szCs w:val="24"/>
          <w:lang w:val="uk-UA"/>
        </w:rPr>
        <w:t xml:space="preserve"> </w:t>
      </w:r>
    </w:p>
    <w:p w14:paraId="06A299ED" w14:textId="1EFF73D2" w:rsidR="0009778F" w:rsidRPr="0009778F" w:rsidRDefault="0009778F" w:rsidP="0009778F">
      <w:pPr>
        <w:spacing w:after="0" w:line="240" w:lineRule="auto"/>
        <w:rPr>
          <w:rFonts w:ascii="Times New Roman" w:eastAsia="Calibri" w:hAnsi="Times New Roman" w:cs="Times New Roman"/>
          <w:b/>
          <w:i/>
          <w:sz w:val="24"/>
          <w:szCs w:val="24"/>
        </w:rPr>
      </w:pPr>
      <w:r w:rsidRPr="0009778F">
        <w:rPr>
          <w:rFonts w:ascii="Times New Roman" w:eastAsia="Calibri" w:hAnsi="Times New Roman" w:cs="Times New Roman"/>
          <w:b/>
          <w:i/>
          <w:sz w:val="24"/>
          <w:szCs w:val="24"/>
          <w:lang w:val="uk-UA"/>
        </w:rPr>
        <w:t xml:space="preserve"> </w:t>
      </w:r>
      <w:r w:rsidRPr="0009778F">
        <w:rPr>
          <w:rFonts w:ascii="Times New Roman" w:eastAsia="Calibri" w:hAnsi="Times New Roman" w:cs="Times New Roman"/>
          <w:b/>
          <w:i/>
          <w:sz w:val="24"/>
          <w:szCs w:val="24"/>
        </w:rPr>
        <w:br/>
      </w:r>
    </w:p>
    <w:p w14:paraId="26F7CC6D" w14:textId="77777777" w:rsidR="0009778F" w:rsidRPr="0009778F" w:rsidRDefault="0009778F" w:rsidP="0009778F">
      <w:pPr>
        <w:spacing w:after="0" w:line="240" w:lineRule="auto"/>
        <w:rPr>
          <w:rFonts w:ascii="Times New Roman" w:eastAsia="Calibri" w:hAnsi="Times New Roman" w:cs="Times New Roman"/>
          <w:b/>
          <w:sz w:val="24"/>
          <w:szCs w:val="24"/>
        </w:rPr>
      </w:pPr>
    </w:p>
    <w:p w14:paraId="458D09B5" w14:textId="77777777" w:rsidR="00DD6F53" w:rsidRDefault="0009778F" w:rsidP="0009778F">
      <w:pPr>
        <w:spacing w:after="0" w:line="240" w:lineRule="auto"/>
        <w:rPr>
          <w:rFonts w:ascii="Times New Roman" w:eastAsia="Calibri" w:hAnsi="Times New Roman" w:cs="Times New Roman"/>
          <w:b/>
          <w:sz w:val="24"/>
          <w:szCs w:val="24"/>
        </w:rPr>
      </w:pPr>
      <w:r w:rsidRPr="0009778F">
        <w:rPr>
          <w:rFonts w:ascii="Times New Roman" w:eastAsia="Calibri" w:hAnsi="Times New Roman" w:cs="Times New Roman"/>
          <w:b/>
          <w:sz w:val="24"/>
          <w:szCs w:val="24"/>
        </w:rPr>
        <w:br/>
      </w:r>
      <w:r w:rsidR="00DD6F53">
        <w:rPr>
          <w:rFonts w:ascii="Times New Roman" w:eastAsia="Calibri" w:hAnsi="Times New Roman" w:cs="Times New Roman"/>
          <w:b/>
          <w:sz w:val="24"/>
          <w:szCs w:val="24"/>
          <w:lang w:val="uk-UA"/>
        </w:rPr>
        <w:t>В.о. н</w:t>
      </w:r>
      <w:r w:rsidRPr="0009778F">
        <w:rPr>
          <w:rFonts w:ascii="Times New Roman" w:eastAsia="Calibri" w:hAnsi="Times New Roman" w:cs="Times New Roman"/>
          <w:b/>
          <w:sz w:val="24"/>
          <w:szCs w:val="24"/>
        </w:rPr>
        <w:t>ачальник</w:t>
      </w:r>
      <w:r w:rsidR="00DD6F53">
        <w:rPr>
          <w:rFonts w:ascii="Times New Roman" w:eastAsia="Calibri" w:hAnsi="Times New Roman" w:cs="Times New Roman"/>
          <w:b/>
          <w:sz w:val="24"/>
          <w:szCs w:val="24"/>
          <w:lang w:val="uk-UA"/>
        </w:rPr>
        <w:t>а</w:t>
      </w:r>
      <w:r w:rsidRPr="0009778F">
        <w:rPr>
          <w:rFonts w:ascii="Times New Roman" w:eastAsia="Calibri" w:hAnsi="Times New Roman" w:cs="Times New Roman"/>
          <w:b/>
          <w:sz w:val="24"/>
          <w:szCs w:val="24"/>
        </w:rPr>
        <w:t xml:space="preserve"> управління </w:t>
      </w:r>
    </w:p>
    <w:p w14:paraId="048CDF84" w14:textId="4D4A72B6" w:rsidR="0009778F" w:rsidRPr="0009778F" w:rsidRDefault="00DD6F53"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ю</w:t>
      </w:r>
      <w:r w:rsidR="0009778F" w:rsidRPr="0009778F">
        <w:rPr>
          <w:rFonts w:ascii="Times New Roman" w:eastAsia="Calibri" w:hAnsi="Times New Roman" w:cs="Times New Roman"/>
          <w:b/>
          <w:sz w:val="24"/>
          <w:szCs w:val="24"/>
        </w:rPr>
        <w:t>ридично</w:t>
      </w:r>
      <w:r>
        <w:rPr>
          <w:rFonts w:ascii="Times New Roman" w:eastAsia="Calibri" w:hAnsi="Times New Roman" w:cs="Times New Roman"/>
          <w:b/>
          <w:sz w:val="24"/>
          <w:szCs w:val="24"/>
          <w:lang w:val="uk-UA"/>
        </w:rPr>
        <w:t xml:space="preserve"> </w:t>
      </w:r>
      <w:r w:rsidR="0009778F" w:rsidRPr="0009778F">
        <w:rPr>
          <w:rFonts w:ascii="Times New Roman" w:eastAsia="Calibri" w:hAnsi="Times New Roman" w:cs="Times New Roman"/>
          <w:b/>
          <w:sz w:val="24"/>
          <w:szCs w:val="24"/>
        </w:rPr>
        <w:t>-</w:t>
      </w:r>
      <w:r>
        <w:rPr>
          <w:rFonts w:ascii="Times New Roman" w:eastAsia="Calibri" w:hAnsi="Times New Roman" w:cs="Times New Roman"/>
          <w:b/>
          <w:sz w:val="24"/>
          <w:szCs w:val="24"/>
          <w:lang w:val="uk-UA"/>
        </w:rPr>
        <w:t xml:space="preserve"> </w:t>
      </w:r>
      <w:r w:rsidR="0009778F" w:rsidRPr="0009778F">
        <w:rPr>
          <w:rFonts w:ascii="Times New Roman" w:eastAsia="Calibri" w:hAnsi="Times New Roman" w:cs="Times New Roman"/>
          <w:b/>
          <w:sz w:val="24"/>
          <w:szCs w:val="24"/>
        </w:rPr>
        <w:t>кадрової роботи        </w:t>
      </w:r>
      <w:r w:rsidR="0009778F" w:rsidRPr="0009778F">
        <w:rPr>
          <w:rFonts w:ascii="Times New Roman" w:eastAsia="Calibri" w:hAnsi="Times New Roman" w:cs="Times New Roman"/>
          <w:b/>
          <w:sz w:val="24"/>
          <w:szCs w:val="24"/>
          <w:lang w:val="uk-UA"/>
        </w:rPr>
        <w:t xml:space="preserve">  __________________               </w:t>
      </w:r>
      <w:r>
        <w:rPr>
          <w:rFonts w:ascii="Times New Roman" w:eastAsia="Calibri" w:hAnsi="Times New Roman" w:cs="Times New Roman"/>
          <w:b/>
          <w:sz w:val="24"/>
          <w:szCs w:val="24"/>
          <w:lang w:val="uk-UA"/>
        </w:rPr>
        <w:t>Юлія ГАЛДЕЦЬКА</w:t>
      </w:r>
    </w:p>
    <w:p w14:paraId="228F8616" w14:textId="77777777" w:rsidR="00CA45DA"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lang w:val="uk-UA"/>
        </w:rPr>
        <w:t xml:space="preserve">                                                                 </w:t>
      </w:r>
      <w:r w:rsidR="00CA45DA">
        <w:rPr>
          <w:rFonts w:ascii="Times New Roman" w:eastAsia="Calibri" w:hAnsi="Times New Roman" w:cs="Times New Roman"/>
          <w:b/>
          <w:sz w:val="24"/>
          <w:szCs w:val="24"/>
          <w:lang w:val="uk-UA"/>
        </w:rPr>
        <w:t>04.12.2025</w:t>
      </w:r>
      <w:r w:rsidRPr="0009778F">
        <w:rPr>
          <w:rFonts w:ascii="Times New Roman" w:eastAsia="Calibri" w:hAnsi="Times New Roman" w:cs="Times New Roman"/>
          <w:b/>
          <w:sz w:val="24"/>
          <w:szCs w:val="24"/>
          <w:lang w:val="uk-UA"/>
        </w:rPr>
        <w:t xml:space="preserve"> </w:t>
      </w:r>
    </w:p>
    <w:p w14:paraId="3499A036" w14:textId="04A3FF8D" w:rsidR="00CA45DA"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lang w:val="uk-UA"/>
        </w:rPr>
        <w:t xml:space="preserve"> </w:t>
      </w:r>
    </w:p>
    <w:p w14:paraId="2B677211" w14:textId="462C8290"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sz w:val="24"/>
          <w:szCs w:val="24"/>
          <w:lang w:val="uk-UA"/>
        </w:rPr>
        <w:t xml:space="preserve"> </w:t>
      </w:r>
      <w:r w:rsidRPr="0009778F">
        <w:rPr>
          <w:rFonts w:ascii="Times New Roman" w:eastAsia="Calibri" w:hAnsi="Times New Roman" w:cs="Times New Roman"/>
          <w:b/>
          <w:i/>
          <w:sz w:val="24"/>
          <w:szCs w:val="24"/>
        </w:rPr>
        <w:br/>
      </w:r>
      <w:r w:rsidRPr="0009778F">
        <w:rPr>
          <w:rFonts w:ascii="Times New Roman" w:eastAsia="Calibri" w:hAnsi="Times New Roman" w:cs="Times New Roman"/>
          <w:b/>
          <w:i/>
          <w:sz w:val="24"/>
          <w:szCs w:val="24"/>
        </w:rPr>
        <w:br/>
      </w:r>
      <w:r w:rsidRPr="0009778F">
        <w:rPr>
          <w:rFonts w:ascii="Calibri" w:eastAsia="Calibri" w:hAnsi="Calibri" w:cs="Times New Roman"/>
          <w:b/>
          <w:i/>
        </w:rPr>
        <w:br/>
      </w:r>
    </w:p>
    <w:p w14:paraId="5E8D5F9E" w14:textId="040B9E9F" w:rsidR="00DA25BB" w:rsidRPr="00DA25BB" w:rsidRDefault="00DD6F53" w:rsidP="00DA25BB">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DA25BB" w:rsidRPr="00DA25BB">
        <w:rPr>
          <w:rFonts w:ascii="Times New Roman" w:eastAsia="Calibri" w:hAnsi="Times New Roman" w:cs="Times New Roman"/>
          <w:b/>
          <w:sz w:val="24"/>
          <w:szCs w:val="24"/>
          <w:lang w:val="uk-UA"/>
        </w:rPr>
        <w:t>ачальник земельного відділу</w:t>
      </w:r>
    </w:p>
    <w:p w14:paraId="709A2416" w14:textId="77777777" w:rsidR="00DA25BB" w:rsidRPr="00DA25BB"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управління  містобудування, </w:t>
      </w:r>
    </w:p>
    <w:p w14:paraId="3A8FC8F9" w14:textId="0548BE9C" w:rsidR="0009778F" w:rsidRPr="0009778F"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архітектури та земельних відносин </w:t>
      </w:r>
      <w:r w:rsidRPr="00DA25BB">
        <w:rPr>
          <w:rFonts w:ascii="Times New Roman" w:eastAsia="Calibri" w:hAnsi="Times New Roman" w:cs="Times New Roman"/>
          <w:b/>
          <w:sz w:val="24"/>
          <w:szCs w:val="24"/>
          <w:lang w:val="uk-UA"/>
        </w:rPr>
        <w:tab/>
        <w:t xml:space="preserve">_________________ </w:t>
      </w:r>
      <w:r w:rsidR="0008728C">
        <w:rPr>
          <w:rFonts w:ascii="Times New Roman" w:eastAsia="Calibri" w:hAnsi="Times New Roman" w:cs="Times New Roman"/>
          <w:b/>
          <w:sz w:val="24"/>
          <w:szCs w:val="24"/>
          <w:lang w:val="uk-UA"/>
        </w:rPr>
        <w:t xml:space="preserve">       </w:t>
      </w:r>
      <w:r w:rsidR="00DD6F53">
        <w:rPr>
          <w:rFonts w:ascii="Times New Roman" w:eastAsia="Calibri" w:hAnsi="Times New Roman" w:cs="Times New Roman"/>
          <w:b/>
          <w:sz w:val="24"/>
          <w:szCs w:val="24"/>
          <w:lang w:val="uk-UA"/>
        </w:rPr>
        <w:t>Ганна ВОЗНЮК</w:t>
      </w:r>
    </w:p>
    <w:p w14:paraId="391DC748" w14:textId="647CB382"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sz w:val="24"/>
          <w:szCs w:val="24"/>
          <w:lang w:val="uk-UA"/>
        </w:rPr>
        <w:t xml:space="preserve">                                                                        </w:t>
      </w:r>
      <w:r w:rsidR="00CA45DA">
        <w:rPr>
          <w:rFonts w:ascii="Times New Roman" w:eastAsia="Calibri" w:hAnsi="Times New Roman" w:cs="Times New Roman"/>
          <w:b/>
          <w:sz w:val="24"/>
          <w:szCs w:val="24"/>
          <w:lang w:val="uk-UA"/>
        </w:rPr>
        <w:t xml:space="preserve">   04.12.2025</w:t>
      </w:r>
    </w:p>
    <w:p w14:paraId="4672F24B" w14:textId="77777777" w:rsidR="0009778F" w:rsidRPr="0009778F" w:rsidRDefault="0009778F" w:rsidP="0009778F">
      <w:pPr>
        <w:spacing w:after="0" w:line="240" w:lineRule="auto"/>
        <w:rPr>
          <w:rFonts w:ascii="Times New Roman" w:eastAsia="Calibri" w:hAnsi="Times New Roman" w:cs="Times New Roman"/>
          <w:sz w:val="24"/>
          <w:szCs w:val="24"/>
          <w:lang w:val="uk-UA"/>
        </w:rPr>
      </w:pPr>
    </w:p>
    <w:p w14:paraId="42C5F89E" w14:textId="77777777" w:rsidR="0009778F" w:rsidRPr="0009778F" w:rsidRDefault="0009778F" w:rsidP="0009778F">
      <w:pPr>
        <w:spacing w:after="0" w:line="240" w:lineRule="auto"/>
        <w:rPr>
          <w:rFonts w:ascii="Times New Roman" w:eastAsia="Calibri" w:hAnsi="Times New Roman" w:cs="Times New Roman"/>
          <w:b/>
          <w:sz w:val="28"/>
          <w:szCs w:val="28"/>
        </w:rPr>
      </w:pPr>
    </w:p>
    <w:p w14:paraId="3FDFA947" w14:textId="77777777" w:rsidR="0009778F" w:rsidRPr="0009778F" w:rsidRDefault="0009778F" w:rsidP="0009778F">
      <w:pPr>
        <w:spacing w:after="0" w:line="240" w:lineRule="auto"/>
        <w:rPr>
          <w:rFonts w:ascii="Times New Roman" w:eastAsia="Calibri" w:hAnsi="Times New Roman" w:cs="Times New Roman"/>
          <w:sz w:val="28"/>
          <w:szCs w:val="28"/>
          <w:lang w:val="uk-UA"/>
        </w:rPr>
      </w:pPr>
    </w:p>
    <w:p w14:paraId="19DE2CF2" w14:textId="77777777" w:rsidR="00FE0426" w:rsidRPr="006126D7" w:rsidRDefault="00FE0426" w:rsidP="00D6520B">
      <w:pPr>
        <w:spacing w:after="0" w:line="240" w:lineRule="auto"/>
      </w:pPr>
    </w:p>
    <w:sectPr w:rsidR="00FE0426" w:rsidRPr="006126D7" w:rsidSect="003B3307">
      <w:pgSz w:w="11907" w:h="16840" w:code="9"/>
      <w:pgMar w:top="426"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7B77"/>
    <w:multiLevelType w:val="hybridMultilevel"/>
    <w:tmpl w:val="5A76D530"/>
    <w:lvl w:ilvl="0" w:tplc="0422000F">
      <w:start w:val="1"/>
      <w:numFmt w:val="decimal"/>
      <w:lvlText w:val="%1."/>
      <w:lvlJc w:val="left"/>
      <w:pPr>
        <w:ind w:left="360" w:hanging="360"/>
      </w:pPr>
    </w:lvl>
    <w:lvl w:ilvl="1" w:tplc="18F239DE">
      <w:numFmt w:val="bullet"/>
      <w:lvlText w:val="-"/>
      <w:lvlJc w:val="left"/>
      <w:pPr>
        <w:ind w:left="1080" w:hanging="360"/>
      </w:pPr>
      <w:rPr>
        <w:rFonts w:ascii="Times New Roman" w:eastAsiaTheme="minorHAnsi" w:hAnsi="Times New Roman" w:cs="Times New Roman" w:hint="default"/>
      </w:r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349453A"/>
    <w:multiLevelType w:val="hybridMultilevel"/>
    <w:tmpl w:val="EBB0750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3D441CE2"/>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0783E"/>
    <w:rsid w:val="00014F3F"/>
    <w:rsid w:val="000243D8"/>
    <w:rsid w:val="00036626"/>
    <w:rsid w:val="000369C8"/>
    <w:rsid w:val="00043AF6"/>
    <w:rsid w:val="000515DA"/>
    <w:rsid w:val="00065CEE"/>
    <w:rsid w:val="000664FB"/>
    <w:rsid w:val="000703E0"/>
    <w:rsid w:val="00082BE0"/>
    <w:rsid w:val="0008728C"/>
    <w:rsid w:val="0009778F"/>
    <w:rsid w:val="00097FC0"/>
    <w:rsid w:val="000A1370"/>
    <w:rsid w:val="000B3058"/>
    <w:rsid w:val="000E3176"/>
    <w:rsid w:val="00113B70"/>
    <w:rsid w:val="001434E8"/>
    <w:rsid w:val="00184656"/>
    <w:rsid w:val="001A771B"/>
    <w:rsid w:val="001B3CD8"/>
    <w:rsid w:val="001E4397"/>
    <w:rsid w:val="001F293A"/>
    <w:rsid w:val="002064B0"/>
    <w:rsid w:val="0022651F"/>
    <w:rsid w:val="00237712"/>
    <w:rsid w:val="002614E9"/>
    <w:rsid w:val="00262B85"/>
    <w:rsid w:val="00272213"/>
    <w:rsid w:val="002A4AAD"/>
    <w:rsid w:val="002D5418"/>
    <w:rsid w:val="002E13CD"/>
    <w:rsid w:val="002F5A1A"/>
    <w:rsid w:val="00316291"/>
    <w:rsid w:val="00317963"/>
    <w:rsid w:val="00366DC3"/>
    <w:rsid w:val="003B3307"/>
    <w:rsid w:val="003C1D8A"/>
    <w:rsid w:val="003E592C"/>
    <w:rsid w:val="003F0B92"/>
    <w:rsid w:val="00425C32"/>
    <w:rsid w:val="0044223F"/>
    <w:rsid w:val="004474C9"/>
    <w:rsid w:val="00485AC3"/>
    <w:rsid w:val="004A76AA"/>
    <w:rsid w:val="004C7442"/>
    <w:rsid w:val="004D7857"/>
    <w:rsid w:val="004F5699"/>
    <w:rsid w:val="0052525F"/>
    <w:rsid w:val="00546720"/>
    <w:rsid w:val="00551978"/>
    <w:rsid w:val="005559CF"/>
    <w:rsid w:val="005667CC"/>
    <w:rsid w:val="00584863"/>
    <w:rsid w:val="00592CA8"/>
    <w:rsid w:val="005C5252"/>
    <w:rsid w:val="005E19B4"/>
    <w:rsid w:val="005F2F80"/>
    <w:rsid w:val="006126D7"/>
    <w:rsid w:val="00616558"/>
    <w:rsid w:val="0062074F"/>
    <w:rsid w:val="00633B67"/>
    <w:rsid w:val="00643264"/>
    <w:rsid w:val="006C4026"/>
    <w:rsid w:val="006F7B70"/>
    <w:rsid w:val="006F7DD5"/>
    <w:rsid w:val="007015D5"/>
    <w:rsid w:val="00717227"/>
    <w:rsid w:val="00746D54"/>
    <w:rsid w:val="00781C18"/>
    <w:rsid w:val="007A05CE"/>
    <w:rsid w:val="007E6937"/>
    <w:rsid w:val="00811FD4"/>
    <w:rsid w:val="008755E6"/>
    <w:rsid w:val="008F3F7B"/>
    <w:rsid w:val="00910BDF"/>
    <w:rsid w:val="009161E2"/>
    <w:rsid w:val="0095161D"/>
    <w:rsid w:val="00980CD5"/>
    <w:rsid w:val="009F153E"/>
    <w:rsid w:val="00A149BC"/>
    <w:rsid w:val="00A33ECD"/>
    <w:rsid w:val="00A40AEB"/>
    <w:rsid w:val="00A53465"/>
    <w:rsid w:val="00A8375E"/>
    <w:rsid w:val="00AA20D6"/>
    <w:rsid w:val="00AB6B15"/>
    <w:rsid w:val="00AD6E29"/>
    <w:rsid w:val="00B168B6"/>
    <w:rsid w:val="00B5295C"/>
    <w:rsid w:val="00B544CD"/>
    <w:rsid w:val="00B56F67"/>
    <w:rsid w:val="00B8767A"/>
    <w:rsid w:val="00B90813"/>
    <w:rsid w:val="00BB3BEE"/>
    <w:rsid w:val="00C02D91"/>
    <w:rsid w:val="00C3047D"/>
    <w:rsid w:val="00C6609F"/>
    <w:rsid w:val="00CA45DA"/>
    <w:rsid w:val="00CE6DA7"/>
    <w:rsid w:val="00D001FF"/>
    <w:rsid w:val="00D00AFB"/>
    <w:rsid w:val="00D41B17"/>
    <w:rsid w:val="00D459B2"/>
    <w:rsid w:val="00D6520B"/>
    <w:rsid w:val="00D767DD"/>
    <w:rsid w:val="00D82ADE"/>
    <w:rsid w:val="00DA25BB"/>
    <w:rsid w:val="00DA29B3"/>
    <w:rsid w:val="00DA4A95"/>
    <w:rsid w:val="00DB69D5"/>
    <w:rsid w:val="00DC1875"/>
    <w:rsid w:val="00DC343A"/>
    <w:rsid w:val="00DD6F53"/>
    <w:rsid w:val="00DF2518"/>
    <w:rsid w:val="00E05FA1"/>
    <w:rsid w:val="00E07581"/>
    <w:rsid w:val="00E07CF3"/>
    <w:rsid w:val="00E71B23"/>
    <w:rsid w:val="00EC0D17"/>
    <w:rsid w:val="00F045C7"/>
    <w:rsid w:val="00F206A5"/>
    <w:rsid w:val="00F53349"/>
    <w:rsid w:val="00F67979"/>
    <w:rsid w:val="00F71ECE"/>
    <w:rsid w:val="00F8310A"/>
    <w:rsid w:val="00F91DB6"/>
    <w:rsid w:val="00F95635"/>
    <w:rsid w:val="00F97757"/>
    <w:rsid w:val="00FD6B05"/>
    <w:rsid w:val="00FE0426"/>
    <w:rsid w:val="00FE46E5"/>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CF9C8-D713-4B91-B464-DC284D951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2116</Words>
  <Characters>1207</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8</cp:revision>
  <cp:lastPrinted>2025-09-15T08:15:00Z</cp:lastPrinted>
  <dcterms:created xsi:type="dcterms:W3CDTF">2025-11-06T12:54:00Z</dcterms:created>
  <dcterms:modified xsi:type="dcterms:W3CDTF">2025-12-11T14:37:00Z</dcterms:modified>
</cp:coreProperties>
</file>